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DF1D" w14:textId="77777777" w:rsidR="003A23AD" w:rsidRPr="003A23AD" w:rsidRDefault="003A23AD" w:rsidP="003A23AD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3A23AD">
        <w:rPr>
          <w:rFonts w:ascii="Arial" w:hAnsi="Arial" w:cs="Arial"/>
          <w:b/>
          <w:bCs/>
          <w:sz w:val="24"/>
          <w:szCs w:val="24"/>
        </w:rPr>
        <w:t>CANCÚN GANA 4 WORLD TRAVEL AWARDS 2026: ANA PATY PERALTA</w:t>
      </w:r>
    </w:p>
    <w:p w14:paraId="21081E99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F8A9CDC" w14:textId="3AF91E32" w:rsidR="003A23AD" w:rsidRPr="003A23AD" w:rsidRDefault="003A23AD" w:rsidP="003003D8">
      <w:pPr>
        <w:pStyle w:val="Sinespaciado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 xml:space="preserve">Como:  Destino de Playa Líder de México y Centroamérica; Ciudad Líder de México y Centroamérica; Destino Líder de Reuniones y Conferencias de México y Centroamérica; y Destino Líder de México </w:t>
      </w:r>
    </w:p>
    <w:p w14:paraId="13B0967E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88A08D5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b/>
          <w:bCs/>
          <w:sz w:val="24"/>
          <w:szCs w:val="24"/>
        </w:rPr>
        <w:t>Cancún, Q. R., a 15 de octubre de 2026.-</w:t>
      </w:r>
      <w:r w:rsidRPr="003A23AD">
        <w:rPr>
          <w:rFonts w:ascii="Arial" w:hAnsi="Arial" w:cs="Arial"/>
          <w:sz w:val="24"/>
          <w:szCs w:val="24"/>
        </w:rPr>
        <w:t xml:space="preserve"> Gracias al trabajo diario, con calidad y calidez de miles de cancunenses que pertenecen a la industria turística, Cancún obtuvo cuatro galardones </w:t>
      </w:r>
      <w:proofErr w:type="spellStart"/>
      <w:r w:rsidRPr="003A23AD">
        <w:rPr>
          <w:rFonts w:ascii="Arial" w:hAnsi="Arial" w:cs="Arial"/>
          <w:sz w:val="24"/>
          <w:szCs w:val="24"/>
        </w:rPr>
        <w:t>World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A23AD">
        <w:rPr>
          <w:rFonts w:ascii="Arial" w:hAnsi="Arial" w:cs="Arial"/>
          <w:sz w:val="24"/>
          <w:szCs w:val="24"/>
        </w:rPr>
        <w:t>Travel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A23AD">
        <w:rPr>
          <w:rFonts w:ascii="Arial" w:hAnsi="Arial" w:cs="Arial"/>
          <w:sz w:val="24"/>
          <w:szCs w:val="24"/>
        </w:rPr>
        <w:t>Awards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2026 y con ello, consolida su presencia como destino turístico de relevancia internacional, anunció la </w:t>
      </w:r>
      <w:proofErr w:type="gramStart"/>
      <w:r w:rsidRPr="003A23AD">
        <w:rPr>
          <w:rFonts w:ascii="Arial" w:hAnsi="Arial" w:cs="Arial"/>
          <w:sz w:val="24"/>
          <w:szCs w:val="24"/>
        </w:rPr>
        <w:t>Presidenta</w:t>
      </w:r>
      <w:proofErr w:type="gramEnd"/>
      <w:r w:rsidRPr="003A23AD">
        <w:rPr>
          <w:rFonts w:ascii="Arial" w:hAnsi="Arial" w:cs="Arial"/>
          <w:sz w:val="24"/>
          <w:szCs w:val="24"/>
        </w:rPr>
        <w:t xml:space="preserve"> Municipal, Ana Paty Peralta. </w:t>
      </w:r>
    </w:p>
    <w:p w14:paraId="6281C1E5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6F86B66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 xml:space="preserve">Detalló que los reconocimientos obtenidos fueron como: Destino de Playa Líder de México y Centroamérica 2026; Ciudad Líder de México y Centroamérica 2026; Destino Líder de Reuniones y Conferencias de México y Centroamérica 2026; y Destino Líder de México 2026. </w:t>
      </w:r>
    </w:p>
    <w:p w14:paraId="233CEF8A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3BE3F8C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 xml:space="preserve">La </w:t>
      </w:r>
      <w:proofErr w:type="gramStart"/>
      <w:r w:rsidRPr="003A23AD">
        <w:rPr>
          <w:rFonts w:ascii="Arial" w:hAnsi="Arial" w:cs="Arial"/>
          <w:sz w:val="24"/>
          <w:szCs w:val="24"/>
        </w:rPr>
        <w:t>Presidenta</w:t>
      </w:r>
      <w:proofErr w:type="gramEnd"/>
      <w:r w:rsidRPr="003A23AD">
        <w:rPr>
          <w:rFonts w:ascii="Arial" w:hAnsi="Arial" w:cs="Arial"/>
          <w:sz w:val="24"/>
          <w:szCs w:val="24"/>
        </w:rPr>
        <w:t xml:space="preserve"> Municipal destacó que en la ceremonia de Gala de dichos premios en su edición número 33ª realizada en Jamaica, se reunieron los representantes de la industria turística internacional para reconocer a los polos vacacionales y empresas más destacados del sector en la región Caribe y las Américas. </w:t>
      </w:r>
    </w:p>
    <w:p w14:paraId="6498C376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38F6B65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 xml:space="preserve">Recordó que Cancún ha sido considerado por su gran excelencia turística, por eso fue elegida como sede de los </w:t>
      </w:r>
      <w:proofErr w:type="spellStart"/>
      <w:r w:rsidRPr="003A23AD">
        <w:rPr>
          <w:rFonts w:ascii="Arial" w:hAnsi="Arial" w:cs="Arial"/>
          <w:sz w:val="24"/>
          <w:szCs w:val="24"/>
        </w:rPr>
        <w:t>Latin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American </w:t>
      </w:r>
      <w:proofErr w:type="spellStart"/>
      <w:r w:rsidRPr="003A23AD">
        <w:rPr>
          <w:rFonts w:ascii="Arial" w:hAnsi="Arial" w:cs="Arial"/>
          <w:sz w:val="24"/>
          <w:szCs w:val="24"/>
        </w:rPr>
        <w:t>World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A23AD">
        <w:rPr>
          <w:rFonts w:ascii="Arial" w:hAnsi="Arial" w:cs="Arial"/>
          <w:sz w:val="24"/>
          <w:szCs w:val="24"/>
        </w:rPr>
        <w:t>Travel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A23AD">
        <w:rPr>
          <w:rFonts w:ascii="Arial" w:hAnsi="Arial" w:cs="Arial"/>
          <w:sz w:val="24"/>
          <w:szCs w:val="24"/>
        </w:rPr>
        <w:t>Awards</w:t>
      </w:r>
      <w:proofErr w:type="spellEnd"/>
      <w:r w:rsidRPr="003A23AD">
        <w:rPr>
          <w:rFonts w:ascii="Arial" w:hAnsi="Arial" w:cs="Arial"/>
          <w:sz w:val="24"/>
          <w:szCs w:val="24"/>
        </w:rPr>
        <w:t xml:space="preserve"> en septiembre de 2025 y también recibió cinco galardones en varias categorías, lo que refuerza esa imagen de liderazgo que la distingue en el mundo. </w:t>
      </w:r>
    </w:p>
    <w:p w14:paraId="4017E040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F02D9EE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 xml:space="preserve">Ana Paty Peralta subrayó la importancia de obtener estas distinciones a nivel internacional para seguir atrayendo diferentes mercados de viajeros nacionales y extranjeros, ya que eso permitirá consolidar la oferta y la demanda en los prestadores de servicios turísticos </w:t>
      </w:r>
      <w:proofErr w:type="gramStart"/>
      <w:r w:rsidRPr="003A23AD">
        <w:rPr>
          <w:rFonts w:ascii="Arial" w:hAnsi="Arial" w:cs="Arial"/>
          <w:sz w:val="24"/>
          <w:szCs w:val="24"/>
        </w:rPr>
        <w:t>y</w:t>
      </w:r>
      <w:proofErr w:type="gramEnd"/>
      <w:r w:rsidRPr="003A23AD">
        <w:rPr>
          <w:rFonts w:ascii="Arial" w:hAnsi="Arial" w:cs="Arial"/>
          <w:sz w:val="24"/>
          <w:szCs w:val="24"/>
        </w:rPr>
        <w:t xml:space="preserve"> por ende, beneficiar a miles de familias que de manera directa e indirecta dependencia de esta rama económica para tener una mejor calidad de vida. </w:t>
      </w:r>
    </w:p>
    <w:p w14:paraId="5B6F61C4" w14:textId="77777777" w:rsidR="003A23AD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1623BCC7" w:rsidR="00B6134E" w:rsidRPr="003A23AD" w:rsidRDefault="003A23AD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>****</w:t>
      </w:r>
      <w:r w:rsidRPr="003A23AD">
        <w:rPr>
          <w:rFonts w:ascii="Arial" w:hAnsi="Arial" w:cs="Arial"/>
          <w:sz w:val="24"/>
          <w:szCs w:val="24"/>
        </w:rPr>
        <w:t>********</w:t>
      </w:r>
    </w:p>
    <w:sectPr w:rsidR="00B6134E" w:rsidRPr="003A23AD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D899D" w14:textId="77777777" w:rsidR="00DA6102" w:rsidRDefault="00DA6102">
      <w:r>
        <w:separator/>
      </w:r>
    </w:p>
  </w:endnote>
  <w:endnote w:type="continuationSeparator" w:id="0">
    <w:p w14:paraId="4D9CC5A3" w14:textId="77777777" w:rsidR="00DA6102" w:rsidRDefault="00DA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3BBA" w14:textId="77777777" w:rsidR="00DA6102" w:rsidRDefault="00DA6102">
      <w:r>
        <w:separator/>
      </w:r>
    </w:p>
  </w:footnote>
  <w:footnote w:type="continuationSeparator" w:id="0">
    <w:p w14:paraId="5780AE2F" w14:textId="77777777" w:rsidR="00DA6102" w:rsidRDefault="00DA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71ADAC54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4C006F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80</w:t>
                          </w:r>
                          <w:r w:rsidR="003A23AD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71ADAC54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4C006F">
                      <w:rPr>
                        <w:rFonts w:cstheme="minorHAnsi"/>
                        <w:b/>
                        <w:bCs/>
                        <w:lang w:val="es-ES"/>
                      </w:rPr>
                      <w:t>80</w:t>
                    </w:r>
                    <w:r w:rsidR="003A23AD">
                      <w:rPr>
                        <w:rFonts w:cstheme="minorHAnsi"/>
                        <w:b/>
                        <w:bCs/>
                        <w:lang w:val="es-ES"/>
                      </w:rPr>
                      <w:t>5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3B12"/>
    <w:multiLevelType w:val="hybridMultilevel"/>
    <w:tmpl w:val="A4B64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E2292"/>
    <w:multiLevelType w:val="hybridMultilevel"/>
    <w:tmpl w:val="F8E28CCA"/>
    <w:lvl w:ilvl="0" w:tplc="D9005602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11F9E"/>
    <w:multiLevelType w:val="hybridMultilevel"/>
    <w:tmpl w:val="4A56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550F2"/>
    <w:multiLevelType w:val="hybridMultilevel"/>
    <w:tmpl w:val="1BDC0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F857E9"/>
    <w:multiLevelType w:val="hybridMultilevel"/>
    <w:tmpl w:val="8EB42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9"/>
  </w:num>
  <w:num w:numId="3" w16cid:durableId="426846229">
    <w:abstractNumId w:val="13"/>
  </w:num>
  <w:num w:numId="4" w16cid:durableId="82141875">
    <w:abstractNumId w:val="8"/>
  </w:num>
  <w:num w:numId="5" w16cid:durableId="1630281003">
    <w:abstractNumId w:val="5"/>
  </w:num>
  <w:num w:numId="6" w16cid:durableId="150485768">
    <w:abstractNumId w:val="12"/>
  </w:num>
  <w:num w:numId="7" w16cid:durableId="345254133">
    <w:abstractNumId w:val="15"/>
  </w:num>
  <w:num w:numId="8" w16cid:durableId="1599173036">
    <w:abstractNumId w:val="3"/>
  </w:num>
  <w:num w:numId="9" w16cid:durableId="1068576282">
    <w:abstractNumId w:val="11"/>
  </w:num>
  <w:num w:numId="10" w16cid:durableId="720397381">
    <w:abstractNumId w:val="1"/>
  </w:num>
  <w:num w:numId="11" w16cid:durableId="1907302953">
    <w:abstractNumId w:val="10"/>
  </w:num>
  <w:num w:numId="12" w16cid:durableId="709843811">
    <w:abstractNumId w:val="7"/>
  </w:num>
  <w:num w:numId="13" w16cid:durableId="1987397818">
    <w:abstractNumId w:val="6"/>
  </w:num>
  <w:num w:numId="14" w16cid:durableId="517039264">
    <w:abstractNumId w:val="2"/>
  </w:num>
  <w:num w:numId="15" w16cid:durableId="1406761581">
    <w:abstractNumId w:val="14"/>
  </w:num>
  <w:num w:numId="16" w16cid:durableId="1061948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33C1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3D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23AD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C006F"/>
    <w:rsid w:val="004D6C77"/>
    <w:rsid w:val="004E209F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AB5"/>
    <w:rsid w:val="008A3EC0"/>
    <w:rsid w:val="008A4CFE"/>
    <w:rsid w:val="008B5219"/>
    <w:rsid w:val="008B7F6E"/>
    <w:rsid w:val="008C2F4E"/>
    <w:rsid w:val="008C6474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41A7"/>
    <w:rsid w:val="00D56E4C"/>
    <w:rsid w:val="00D6167C"/>
    <w:rsid w:val="00D635E2"/>
    <w:rsid w:val="00D7477A"/>
    <w:rsid w:val="00D75BA8"/>
    <w:rsid w:val="00D80EDE"/>
    <w:rsid w:val="00D9471E"/>
    <w:rsid w:val="00DA4CB1"/>
    <w:rsid w:val="00DA6102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3</cp:revision>
  <dcterms:created xsi:type="dcterms:W3CDTF">2026-10-15T17:59:00Z</dcterms:created>
  <dcterms:modified xsi:type="dcterms:W3CDTF">2026-10-15T18:01:00Z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